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A93" w:rsidRDefault="00177E9A" w:rsidP="00177E9A">
      <w:pPr>
        <w:jc w:val="center"/>
      </w:pPr>
      <w:r>
        <w:t>Информация о количестве светоотражающих элементах</w:t>
      </w:r>
    </w:p>
    <w:p w:rsidR="00177E9A" w:rsidRDefault="00177E9A" w:rsidP="00177E9A">
      <w:pPr>
        <w:jc w:val="center"/>
      </w:pPr>
    </w:p>
    <w:p w:rsidR="00177E9A" w:rsidRDefault="00177E9A" w:rsidP="00177E9A">
      <w:pPr>
        <w:jc w:val="center"/>
      </w:pPr>
    </w:p>
    <w:p w:rsidR="00177E9A" w:rsidRDefault="00177E9A" w:rsidP="00177E9A">
      <w:pPr>
        <w:jc w:val="center"/>
      </w:pPr>
    </w:p>
    <w:p w:rsidR="00177E9A" w:rsidRDefault="00177E9A" w:rsidP="00177E9A">
      <w:pPr>
        <w:jc w:val="center"/>
      </w:pPr>
      <w:r>
        <w:t>1-4 классы -389</w:t>
      </w:r>
    </w:p>
    <w:p w:rsidR="00177E9A" w:rsidRDefault="00177E9A" w:rsidP="00177E9A">
      <w:pPr>
        <w:jc w:val="center"/>
      </w:pPr>
      <w:r>
        <w:t>5-9 класс -371</w:t>
      </w:r>
    </w:p>
    <w:p w:rsidR="00177E9A" w:rsidRDefault="00177E9A" w:rsidP="00177E9A">
      <w:pPr>
        <w:jc w:val="center"/>
      </w:pPr>
      <w:r>
        <w:t>10-11 классы - 34</w:t>
      </w:r>
      <w:bookmarkStart w:id="0" w:name="_GoBack"/>
      <w:bookmarkEnd w:id="0"/>
    </w:p>
    <w:sectPr w:rsidR="0017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30"/>
    <w:rsid w:val="00177E9A"/>
    <w:rsid w:val="00834130"/>
    <w:rsid w:val="0097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25BDC-0248-46BF-84E0-7D4340D0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 Хусаинова</dc:creator>
  <cp:keywords/>
  <dc:description/>
  <cp:lastModifiedBy>ЭО Хусаинова</cp:lastModifiedBy>
  <cp:revision>2</cp:revision>
  <dcterms:created xsi:type="dcterms:W3CDTF">2021-05-11T05:53:00Z</dcterms:created>
  <dcterms:modified xsi:type="dcterms:W3CDTF">2021-05-11T05:54:00Z</dcterms:modified>
</cp:coreProperties>
</file>